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A26" w:rsidRDefault="004C2A26" w:rsidP="004C2A26">
      <w:pPr>
        <w:widowControl w:val="0"/>
        <w:autoSpaceDE w:val="0"/>
        <w:autoSpaceDN w:val="0"/>
        <w:adjustRightInd w:val="0"/>
        <w:rPr>
          <w:rFonts w:ascii="Helvetica Neue Light" w:hAnsi="Helvetica Neue Light" w:cs="Helvetica Neue Light"/>
          <w:color w:val="262626"/>
          <w:sz w:val="28"/>
          <w:szCs w:val="28"/>
        </w:rPr>
      </w:pPr>
      <w:r>
        <w:rPr>
          <w:rFonts w:ascii="Helvetica Neue Light" w:hAnsi="Helvetica Neue Light" w:cs="Helvetica Neue Light"/>
          <w:color w:val="262626"/>
          <w:sz w:val="28"/>
          <w:szCs w:val="28"/>
        </w:rPr>
        <w:t> </w:t>
      </w:r>
    </w:p>
    <w:p w:rsidR="004C2A26" w:rsidRDefault="004C2A26" w:rsidP="004C2A26">
      <w:pPr>
        <w:widowControl w:val="0"/>
        <w:autoSpaceDE w:val="0"/>
        <w:autoSpaceDN w:val="0"/>
        <w:adjustRightInd w:val="0"/>
        <w:rPr>
          <w:rFonts w:ascii="Helvetica Neue Light" w:hAnsi="Helvetica Neue Light" w:cs="Helvetica Neue Light"/>
          <w:color w:val="262626"/>
          <w:sz w:val="34"/>
          <w:szCs w:val="34"/>
        </w:rPr>
      </w:pPr>
      <w:r>
        <w:rPr>
          <w:rFonts w:ascii="Helvetica Neue Light" w:hAnsi="Helvetica Neue Light" w:cs="Helvetica Neue Light"/>
          <w:color w:val="262626"/>
          <w:sz w:val="34"/>
          <w:szCs w:val="34"/>
        </w:rPr>
        <w:t xml:space="preserve">Bio.com. Accessed March 11, 2015. http://www.biography.com/people/.susan-b-anthony-194905. </w:t>
      </w:r>
      <w:r>
        <w:rPr>
          <w:rFonts w:ascii="Helvetica Neue Light" w:hAnsi="Helvetica Neue Light" w:cs="Helvetica Neue Light"/>
          <w:color w:val="262626"/>
          <w:sz w:val="28"/>
          <w:szCs w:val="28"/>
        </w:rPr>
        <w:t>This told me about Susan B. Anthony's life and it had some good information about her childhood.</w:t>
      </w:r>
    </w:p>
    <w:p w:rsidR="004C2A26" w:rsidRDefault="004C2A26" w:rsidP="004C2A26">
      <w:pPr>
        <w:widowControl w:val="0"/>
        <w:autoSpaceDE w:val="0"/>
        <w:autoSpaceDN w:val="0"/>
        <w:adjustRightInd w:val="0"/>
        <w:rPr>
          <w:rFonts w:ascii="Helvetica Neue Light" w:hAnsi="Helvetica Neue Light" w:cs="Helvetica Neue Light"/>
          <w:color w:val="1E8ABC"/>
          <w:sz w:val="26"/>
          <w:szCs w:val="26"/>
        </w:rPr>
      </w:pPr>
    </w:p>
    <w:p w:rsidR="00AB70B3" w:rsidRPr="00AB70B3" w:rsidRDefault="004C2A26" w:rsidP="00AB70B3">
      <w:pPr>
        <w:widowControl w:val="0"/>
        <w:autoSpaceDE w:val="0"/>
        <w:autoSpaceDN w:val="0"/>
        <w:adjustRightInd w:val="0"/>
        <w:rPr>
          <w:rFonts w:ascii="Helvetica Neue Light" w:hAnsi="Helvetica Neue Light" w:cs="Helvetica Neue Light"/>
          <w:color w:val="262626"/>
          <w:sz w:val="34"/>
          <w:szCs w:val="34"/>
        </w:rPr>
      </w:pPr>
      <w:r>
        <w:rPr>
          <w:rFonts w:ascii="Helvetica Neue Light" w:hAnsi="Helvetica Neue Light" w:cs="Helvetica Neue Light"/>
          <w:color w:val="262626"/>
          <w:sz w:val="34"/>
          <w:szCs w:val="34"/>
        </w:rPr>
        <w:t xml:space="preserve">Accessed March 11, 2015. http://www.archives.gov/education/lessons/woman-suffrage/anthony.petition.html. </w:t>
      </w:r>
      <w:r>
        <w:rPr>
          <w:rFonts w:ascii="Helvetica Neue Light" w:hAnsi="Helvetica Neue Light" w:cs="Helvetica Neue Light"/>
          <w:color w:val="262626"/>
          <w:sz w:val="28"/>
          <w:szCs w:val="28"/>
        </w:rPr>
        <w:t xml:space="preserve">This was a primary source because it had pictures of a </w:t>
      </w:r>
      <w:r w:rsidR="00AB70B3" w:rsidRPr="00AB70B3">
        <w:rPr>
          <w:rFonts w:ascii="Helvetica Neue Light" w:hAnsi="Helvetica Neue Light" w:cs="Arial"/>
          <w:bCs/>
          <w:color w:val="242423"/>
          <w:sz w:val="28"/>
          <w:szCs w:val="42"/>
        </w:rPr>
        <w:t>petition from Susan B. Anthony to U.S. Congress</w:t>
      </w:r>
      <w:r w:rsidR="00AB70B3" w:rsidRPr="00AB70B3">
        <w:rPr>
          <w:rFonts w:ascii="Helvetica Neue Light" w:hAnsi="Helvetica Neue Light" w:cs="Helvetica Neue Light"/>
          <w:color w:val="262626"/>
          <w:sz w:val="28"/>
          <w:szCs w:val="28"/>
        </w:rPr>
        <w:t xml:space="preserve">. The petition </w:t>
      </w:r>
      <w:proofErr w:type="gramStart"/>
      <w:r w:rsidR="00AB70B3" w:rsidRPr="00AB70B3">
        <w:rPr>
          <w:rFonts w:ascii="Helvetica Neue Light" w:hAnsi="Helvetica Neue Light" w:cs="Helvetica Neue Light"/>
          <w:color w:val="262626"/>
          <w:sz w:val="28"/>
          <w:szCs w:val="28"/>
        </w:rPr>
        <w:t>said that</w:t>
      </w:r>
      <w:proofErr w:type="gramEnd"/>
      <w:r w:rsidR="00AB70B3" w:rsidRPr="00AB70B3">
        <w:rPr>
          <w:rFonts w:ascii="Helvetica Neue Light" w:hAnsi="Helvetica Neue Light" w:cs="Helvetica Neue Light"/>
          <w:color w:val="262626"/>
          <w:sz w:val="28"/>
          <w:szCs w:val="28"/>
        </w:rPr>
        <w:t xml:space="preserve"> </w:t>
      </w:r>
      <w:r w:rsidR="00AB70B3">
        <w:rPr>
          <w:rFonts w:ascii="Helvetica Neue Light" w:hAnsi="Helvetica Neue Light" w:cs="Helvetica Neue Light"/>
          <w:color w:val="262626"/>
          <w:sz w:val="28"/>
          <w:szCs w:val="28"/>
        </w:rPr>
        <w:t>“</w:t>
      </w:r>
      <w:r w:rsidR="00AB70B3" w:rsidRPr="00AB70B3">
        <w:rPr>
          <w:rFonts w:ascii="Helvetica Neue Light" w:hAnsi="Helvetica Neue Light" w:cs="Arial"/>
          <w:color w:val="242423"/>
          <w:sz w:val="28"/>
          <w:szCs w:val="32"/>
        </w:rPr>
        <w:t xml:space="preserve">The tactics of the suffragists went beyond petitions and memorials to Congress. Testing another strategy, Susan B. Anthony registered and voted in the 1872 election in Rochester, NY. As planned, she was arrested for "knowingly, wrongfully and unlawfully vot[ing] for a representative to the Congress of the United States," convicted by the State of New York, and fined $100, which she insisted she would never pay a penny of. On January 12, 1874, Anthony petitioned the Congress of the United States </w:t>
      </w:r>
      <w:proofErr w:type="gramStart"/>
      <w:r w:rsidR="00AB70B3" w:rsidRPr="00AB70B3">
        <w:rPr>
          <w:rFonts w:ascii="Helvetica Neue Light" w:hAnsi="Helvetica Neue Light" w:cs="Arial"/>
          <w:color w:val="242423"/>
          <w:sz w:val="28"/>
          <w:szCs w:val="32"/>
        </w:rPr>
        <w:t>requesting</w:t>
      </w:r>
      <w:proofErr w:type="gramEnd"/>
      <w:r w:rsidR="00AB70B3" w:rsidRPr="00AB70B3">
        <w:rPr>
          <w:rFonts w:ascii="Helvetica Neue Light" w:hAnsi="Helvetica Neue Light" w:cs="Arial"/>
          <w:color w:val="242423"/>
          <w:sz w:val="28"/>
          <w:szCs w:val="32"/>
        </w:rPr>
        <w:t xml:space="preserve"> "that the fine imposed upon your petitioner be remitted, as an expression of the sense of this high tribunal that her conviction was unjust."</w:t>
      </w:r>
      <w:r w:rsidR="00AB70B3" w:rsidRPr="00AB70B3">
        <w:rPr>
          <w:rFonts w:ascii="Helvetica Neue Light" w:hAnsi="Helvetica Neue Light" w:cs="Helvetica Neue Light"/>
          <w:color w:val="262626"/>
          <w:sz w:val="28"/>
          <w:szCs w:val="28"/>
        </w:rPr>
        <w:t xml:space="preserve"> </w:t>
      </w:r>
      <w:r w:rsidR="00AB70B3" w:rsidRPr="00AB70B3">
        <w:rPr>
          <w:rFonts w:ascii="Helvetica Neue Light" w:hAnsi="Helvetica Neue Light" w:cs="Arial"/>
          <w:b/>
          <w:bCs/>
          <w:color w:val="242423"/>
          <w:sz w:val="28"/>
          <w:szCs w:val="42"/>
        </w:rPr>
        <w:t xml:space="preserve"> </w:t>
      </w:r>
    </w:p>
    <w:p w:rsidR="00AB70B3" w:rsidRDefault="00AB70B3" w:rsidP="00AB70B3">
      <w:pPr>
        <w:widowControl w:val="0"/>
        <w:autoSpaceDE w:val="0"/>
        <w:autoSpaceDN w:val="0"/>
        <w:adjustRightInd w:val="0"/>
        <w:rPr>
          <w:rFonts w:ascii="Helvetica Neue Light" w:hAnsi="Helvetica Neue Light" w:cs="Helvetica Neue Light"/>
          <w:color w:val="262626"/>
          <w:sz w:val="28"/>
          <w:szCs w:val="28"/>
        </w:rPr>
      </w:pPr>
      <w:r>
        <w:rPr>
          <w:rFonts w:ascii="Helvetica Neue Light" w:hAnsi="Helvetica Neue Light" w:cs="Helvetica Neue Light"/>
          <w:color w:val="262626"/>
          <w:sz w:val="28"/>
          <w:szCs w:val="28"/>
        </w:rPr>
        <w:t> </w:t>
      </w:r>
    </w:p>
    <w:p w:rsidR="004C2A26" w:rsidRDefault="004C2A26" w:rsidP="00AB70B3">
      <w:pPr>
        <w:widowControl w:val="0"/>
        <w:autoSpaceDE w:val="0"/>
        <w:autoSpaceDN w:val="0"/>
        <w:adjustRightInd w:val="0"/>
        <w:rPr>
          <w:rFonts w:ascii="Helvetica Neue Light" w:hAnsi="Helvetica Neue Light" w:cs="Helvetica Neue Light"/>
          <w:color w:val="262626"/>
          <w:sz w:val="34"/>
          <w:szCs w:val="34"/>
        </w:rPr>
      </w:pPr>
      <w:r>
        <w:rPr>
          <w:rFonts w:ascii="Helvetica Neue Light" w:hAnsi="Helvetica Neue Light" w:cs="Helvetica Neue Light"/>
          <w:color w:val="262626"/>
          <w:sz w:val="34"/>
          <w:szCs w:val="34"/>
        </w:rPr>
        <w:t xml:space="preserve">Raatma, Lucia. </w:t>
      </w:r>
      <w:r>
        <w:rPr>
          <w:rFonts w:ascii="Helvetica Neue Light" w:hAnsi="Helvetica Neue Light" w:cs="Helvetica Neue Light"/>
          <w:i/>
          <w:iCs/>
          <w:color w:val="262626"/>
          <w:sz w:val="34"/>
          <w:szCs w:val="34"/>
        </w:rPr>
        <w:t>Susan B. Anthony</w:t>
      </w:r>
      <w:r>
        <w:rPr>
          <w:rFonts w:ascii="Helvetica Neue Light" w:hAnsi="Helvetica Neue Light" w:cs="Helvetica Neue Light"/>
          <w:color w:val="262626"/>
          <w:sz w:val="34"/>
          <w:szCs w:val="34"/>
        </w:rPr>
        <w:t xml:space="preserve">. Minneapolis, Minn.: Compass Point Books, 2001. </w:t>
      </w:r>
      <w:r>
        <w:rPr>
          <w:rFonts w:ascii="Helvetica Neue Light" w:hAnsi="Helvetica Neue Light" w:cs="Helvetica Neue Light"/>
          <w:color w:val="262626"/>
          <w:sz w:val="28"/>
          <w:szCs w:val="28"/>
        </w:rPr>
        <w:t>This book had helpful and easy-to-learn information on Susan B. Anthony's life</w:t>
      </w:r>
      <w:r w:rsidR="00AB70B3">
        <w:rPr>
          <w:rFonts w:ascii="Helvetica Neue Light" w:hAnsi="Helvetica Neue Light" w:cs="Helvetica Neue Light"/>
          <w:color w:val="262626"/>
          <w:sz w:val="28"/>
          <w:szCs w:val="28"/>
        </w:rPr>
        <w:t xml:space="preserve">. I learned that Susan B. Anthony worked for temperance. </w:t>
      </w:r>
    </w:p>
    <w:p w:rsidR="004C2A26" w:rsidRDefault="004C2A26" w:rsidP="004C2A26">
      <w:pPr>
        <w:widowControl w:val="0"/>
        <w:autoSpaceDE w:val="0"/>
        <w:autoSpaceDN w:val="0"/>
        <w:adjustRightInd w:val="0"/>
        <w:rPr>
          <w:rFonts w:ascii="Helvetica Neue Light" w:hAnsi="Helvetica Neue Light" w:cs="Helvetica Neue Light"/>
          <w:color w:val="1E8ABC"/>
          <w:sz w:val="26"/>
          <w:szCs w:val="26"/>
        </w:rPr>
      </w:pPr>
    </w:p>
    <w:p w:rsidR="004C2A26" w:rsidRPr="00AB70B3" w:rsidRDefault="004C2A26" w:rsidP="004C2A26">
      <w:pPr>
        <w:widowControl w:val="0"/>
        <w:autoSpaceDE w:val="0"/>
        <w:autoSpaceDN w:val="0"/>
        <w:adjustRightInd w:val="0"/>
        <w:rPr>
          <w:rFonts w:ascii="Helvetica Neue Light" w:hAnsi="Helvetica Neue Light" w:cs="Helvetica Neue Light"/>
          <w:sz w:val="34"/>
          <w:szCs w:val="34"/>
        </w:rPr>
      </w:pPr>
      <w:r>
        <w:rPr>
          <w:rFonts w:ascii="Helvetica Neue Light" w:hAnsi="Helvetica Neue Light" w:cs="Helvetica Neue Light"/>
          <w:color w:val="262626"/>
          <w:sz w:val="34"/>
          <w:szCs w:val="34"/>
        </w:rPr>
        <w:t xml:space="preserve">"Susan B. Anthony on Suffrage and Equal Rights, 1901." Susan B. Anthony on Suffrage and Equal Rights, 1901. Accessed March 11, 2015. http://www.gilderlehrman.org/history-by-era/politics-reform/resources/susan-b-anthony-suffrage-and-equal-rights-1901. </w:t>
      </w:r>
      <w:r>
        <w:rPr>
          <w:rFonts w:ascii="Helvetica Neue Light" w:hAnsi="Helvetica Neue Light" w:cs="Helvetica Neue Light"/>
          <w:color w:val="262626"/>
          <w:sz w:val="28"/>
          <w:szCs w:val="28"/>
        </w:rPr>
        <w:t>This shows a statement of Susan B. Anthony's work and a picture</w:t>
      </w:r>
      <w:proofErr w:type="gramStart"/>
      <w:r>
        <w:rPr>
          <w:rFonts w:ascii="Helvetica Neue Light" w:hAnsi="Helvetica Neue Light" w:cs="Helvetica Neue Light"/>
          <w:color w:val="262626"/>
          <w:sz w:val="28"/>
          <w:szCs w:val="28"/>
        </w:rPr>
        <w:t>( a</w:t>
      </w:r>
      <w:proofErr w:type="gramEnd"/>
      <w:r>
        <w:rPr>
          <w:rFonts w:ascii="Helvetica Neue Light" w:hAnsi="Helvetica Neue Light" w:cs="Helvetica Neue Light"/>
          <w:color w:val="262626"/>
          <w:sz w:val="28"/>
          <w:szCs w:val="28"/>
        </w:rPr>
        <w:t xml:space="preserve"> primary source) that she wrote when she was 80.</w:t>
      </w:r>
      <w:r w:rsidR="00AB70B3" w:rsidRPr="00AB70B3">
        <w:rPr>
          <w:rFonts w:ascii="Arial" w:hAnsi="Arial" w:cs="Arial"/>
          <w:color w:val="535353"/>
          <w:sz w:val="28"/>
          <w:szCs w:val="28"/>
        </w:rPr>
        <w:t xml:space="preserve"> </w:t>
      </w:r>
      <w:r w:rsidR="00AB70B3" w:rsidRPr="00AB70B3">
        <w:rPr>
          <w:rFonts w:ascii="Helvetica Neue Light" w:hAnsi="Helvetica Neue Light" w:cs="Arial"/>
          <w:sz w:val="28"/>
          <w:szCs w:val="28"/>
        </w:rPr>
        <w:t>Writing at the age of eighty, having just retired from a long public life as an advocate for abolition and women’s rights, Susan B. Anthony trenchantly summarized the gains that had been made in women’s rights. Her energetic tone suggests the inner resilience that had established her as a leader in the drive for women’s voting rights and would propel the movement far into the twentieth century.</w:t>
      </w:r>
    </w:p>
    <w:p w:rsidR="004C2A26" w:rsidRDefault="004C2A26" w:rsidP="004C2A26">
      <w:pPr>
        <w:widowControl w:val="0"/>
        <w:autoSpaceDE w:val="0"/>
        <w:autoSpaceDN w:val="0"/>
        <w:adjustRightInd w:val="0"/>
        <w:rPr>
          <w:rFonts w:ascii="Helvetica Neue Light" w:hAnsi="Helvetica Neue Light" w:cs="Helvetica Neue Light"/>
          <w:color w:val="262626"/>
          <w:sz w:val="28"/>
          <w:szCs w:val="28"/>
        </w:rPr>
      </w:pPr>
      <w:r>
        <w:rPr>
          <w:rFonts w:ascii="Helvetica Neue Light" w:hAnsi="Helvetica Neue Light" w:cs="Helvetica Neue Light"/>
          <w:color w:val="262626"/>
          <w:sz w:val="28"/>
          <w:szCs w:val="28"/>
        </w:rPr>
        <w:t> </w:t>
      </w:r>
    </w:p>
    <w:p w:rsidR="004C2A26" w:rsidRDefault="004C2A26" w:rsidP="004C2A26">
      <w:pPr>
        <w:widowControl w:val="0"/>
        <w:autoSpaceDE w:val="0"/>
        <w:autoSpaceDN w:val="0"/>
        <w:adjustRightInd w:val="0"/>
        <w:rPr>
          <w:rFonts w:ascii="Helvetica Neue Light" w:hAnsi="Helvetica Neue Light" w:cs="Helvetica Neue Light"/>
          <w:color w:val="262626"/>
          <w:sz w:val="34"/>
          <w:szCs w:val="34"/>
        </w:rPr>
      </w:pPr>
      <w:r>
        <w:rPr>
          <w:rFonts w:ascii="Helvetica Neue Light" w:hAnsi="Helvetica Neue Light" w:cs="Helvetica Neue Light"/>
          <w:color w:val="262626"/>
          <w:sz w:val="34"/>
          <w:szCs w:val="34"/>
        </w:rPr>
        <w:t xml:space="preserve">Weisberg, Barbara. </w:t>
      </w:r>
      <w:r>
        <w:rPr>
          <w:rFonts w:ascii="Helvetica Neue Light" w:hAnsi="Helvetica Neue Light" w:cs="Helvetica Neue Light"/>
          <w:i/>
          <w:iCs/>
          <w:color w:val="262626"/>
          <w:sz w:val="34"/>
          <w:szCs w:val="34"/>
        </w:rPr>
        <w:t>Susan B. Anthony: Woman Suffragist.</w:t>
      </w:r>
      <w:r>
        <w:rPr>
          <w:rFonts w:ascii="Helvetica Neue Light" w:hAnsi="Helvetica Neue Light" w:cs="Helvetica Neue Light"/>
          <w:color w:val="262626"/>
          <w:sz w:val="34"/>
          <w:szCs w:val="34"/>
        </w:rPr>
        <w:t xml:space="preserve"> New York: Chelsea House Publishers, 1988. </w:t>
      </w:r>
      <w:r>
        <w:rPr>
          <w:rFonts w:ascii="Helvetica Neue Light" w:hAnsi="Helvetica Neue Light" w:cs="Helvetica Neue Light"/>
          <w:color w:val="262626"/>
          <w:sz w:val="28"/>
          <w:szCs w:val="28"/>
        </w:rPr>
        <w:t>This book gave me a lot of information of why Susan B. Anthony was arrested and that is helpful because that is one of my topics.</w:t>
      </w:r>
    </w:p>
    <w:p w:rsidR="00AB70B3" w:rsidRDefault="00AB70B3" w:rsidP="004C2A26"/>
    <w:p w:rsidR="00AB70B3" w:rsidRPr="00AB70B3" w:rsidRDefault="00AB70B3" w:rsidP="00AB70B3"/>
    <w:p w:rsidR="00AB70B3" w:rsidRPr="00AB70B3" w:rsidRDefault="00AB70B3" w:rsidP="00AB70B3"/>
    <w:p w:rsidR="00AB70B3" w:rsidRPr="00AB70B3" w:rsidRDefault="00AB70B3" w:rsidP="00AB70B3"/>
    <w:p w:rsidR="00AB70B3" w:rsidRPr="00AB70B3" w:rsidRDefault="00AB70B3" w:rsidP="00AB70B3"/>
    <w:p w:rsidR="00AB70B3" w:rsidRDefault="00AB70B3" w:rsidP="00AB70B3">
      <w:pPr>
        <w:jc w:val="center"/>
      </w:pPr>
    </w:p>
    <w:p w:rsidR="00AB70B3" w:rsidRDefault="00AB70B3" w:rsidP="00AB70B3">
      <w:pPr>
        <w:jc w:val="center"/>
      </w:pPr>
    </w:p>
    <w:p w:rsidR="00AB70B3" w:rsidRDefault="00AB70B3" w:rsidP="00AB70B3">
      <w:pPr>
        <w:jc w:val="center"/>
      </w:pPr>
    </w:p>
    <w:p w:rsidR="00AB70B3" w:rsidRDefault="00AB70B3" w:rsidP="00AB70B3">
      <w:pPr>
        <w:jc w:val="center"/>
      </w:pPr>
    </w:p>
    <w:p w:rsidR="00AB70B3" w:rsidRDefault="00AB70B3" w:rsidP="00AB70B3">
      <w:pPr>
        <w:widowControl w:val="0"/>
        <w:autoSpaceDE w:val="0"/>
        <w:autoSpaceDN w:val="0"/>
        <w:adjustRightInd w:val="0"/>
        <w:rPr>
          <w:rFonts w:ascii="Helvetica" w:hAnsi="Helvetica" w:cs="Helvetica"/>
        </w:rPr>
      </w:pPr>
      <w:r>
        <w:rPr>
          <w:rFonts w:ascii="Helvetica" w:hAnsi="Helvetica" w:cs="Helvetica"/>
        </w:rPr>
        <w:t>This looks pretty good, overall. Please answer the following questions to improve it: </w:t>
      </w:r>
    </w:p>
    <w:p w:rsidR="00AB70B3" w:rsidRDefault="00AB70B3" w:rsidP="00AB70B3">
      <w:pPr>
        <w:widowControl w:val="0"/>
        <w:autoSpaceDE w:val="0"/>
        <w:autoSpaceDN w:val="0"/>
        <w:adjustRightInd w:val="0"/>
        <w:rPr>
          <w:rFonts w:ascii="Helvetica" w:hAnsi="Helvetica" w:cs="Helvetica"/>
        </w:rPr>
      </w:pPr>
    </w:p>
    <w:p w:rsidR="00AB70B3" w:rsidRPr="00AB70B3" w:rsidRDefault="00AB70B3" w:rsidP="00AB70B3">
      <w:pPr>
        <w:widowControl w:val="0"/>
        <w:autoSpaceDE w:val="0"/>
        <w:autoSpaceDN w:val="0"/>
        <w:adjustRightInd w:val="0"/>
        <w:rPr>
          <w:rFonts w:ascii="Helvetica" w:hAnsi="Helvetica" w:cs="Helvetica"/>
          <w:b/>
          <w:i/>
          <w:u w:val="single"/>
        </w:rPr>
      </w:pPr>
      <w:r>
        <w:rPr>
          <w:rFonts w:ascii="Helvetica" w:hAnsi="Helvetica" w:cs="Helvetica"/>
        </w:rPr>
        <w:t>1. Your second source says it's a petition. What was the petition about?</w:t>
      </w:r>
      <w:r>
        <w:rPr>
          <w:rFonts w:ascii="Helvetica" w:hAnsi="Helvetica" w:cs="Helvetica"/>
          <w:b/>
          <w:i/>
          <w:u w:val="single"/>
        </w:rPr>
        <w:t xml:space="preserve"> Done!</w:t>
      </w:r>
    </w:p>
    <w:p w:rsidR="00AB70B3" w:rsidRDefault="00AB70B3" w:rsidP="00AB70B3">
      <w:pPr>
        <w:widowControl w:val="0"/>
        <w:autoSpaceDE w:val="0"/>
        <w:autoSpaceDN w:val="0"/>
        <w:adjustRightInd w:val="0"/>
        <w:rPr>
          <w:rFonts w:ascii="Helvetica" w:hAnsi="Helvetica" w:cs="Helvetica"/>
        </w:rPr>
      </w:pPr>
    </w:p>
    <w:p w:rsidR="00AB70B3" w:rsidRDefault="00AB70B3" w:rsidP="00AB70B3">
      <w:pPr>
        <w:widowControl w:val="0"/>
        <w:autoSpaceDE w:val="0"/>
        <w:autoSpaceDN w:val="0"/>
        <w:adjustRightInd w:val="0"/>
        <w:rPr>
          <w:rFonts w:ascii="Helvetica" w:hAnsi="Helvetica" w:cs="Helvetica"/>
        </w:rPr>
      </w:pPr>
      <w:r>
        <w:rPr>
          <w:rFonts w:ascii="Helvetica" w:hAnsi="Helvetica" w:cs="Helvetica"/>
        </w:rPr>
        <w:t xml:space="preserve">2. Your third source is about Susan B. Anthony's life. Please give a bit more specific information. What parts of her life does it describe? What parts were most useful for you? </w:t>
      </w:r>
      <w:r w:rsidRPr="00AB70B3">
        <w:rPr>
          <w:rFonts w:ascii="Helvetica" w:hAnsi="Helvetica" w:cs="Helvetica"/>
          <w:b/>
          <w:i/>
          <w:u w:val="single"/>
        </w:rPr>
        <w:t>Done</w:t>
      </w:r>
      <w:r>
        <w:rPr>
          <w:rFonts w:ascii="Helvetica" w:hAnsi="Helvetica" w:cs="Helvetica"/>
          <w:b/>
          <w:i/>
          <w:u w:val="single"/>
        </w:rPr>
        <w:t>!</w:t>
      </w:r>
    </w:p>
    <w:p w:rsidR="00AB70B3" w:rsidRDefault="00AB70B3" w:rsidP="00AB70B3">
      <w:pPr>
        <w:widowControl w:val="0"/>
        <w:autoSpaceDE w:val="0"/>
        <w:autoSpaceDN w:val="0"/>
        <w:adjustRightInd w:val="0"/>
        <w:rPr>
          <w:rFonts w:ascii="Helvetica" w:hAnsi="Helvetica" w:cs="Helvetica"/>
        </w:rPr>
      </w:pPr>
    </w:p>
    <w:p w:rsidR="00AB70B3" w:rsidRDefault="00AB70B3" w:rsidP="00AB70B3">
      <w:pPr>
        <w:rPr>
          <w:rFonts w:ascii="Helvetica" w:hAnsi="Helvetica" w:cs="Helvetica"/>
          <w:b/>
          <w:i/>
          <w:u w:val="single"/>
        </w:rPr>
      </w:pPr>
      <w:r>
        <w:rPr>
          <w:rFonts w:ascii="Helvetica" w:hAnsi="Helvetica" w:cs="Helvetica"/>
        </w:rPr>
        <w:t xml:space="preserve">3. Your fourth source mentions a piece of work that SBA wrote when she was 80. What was the work about? How did it help your project? </w:t>
      </w:r>
      <w:r>
        <w:rPr>
          <w:rFonts w:ascii="Helvetica" w:hAnsi="Helvetica" w:cs="Helvetica"/>
          <w:b/>
          <w:i/>
          <w:u w:val="single"/>
        </w:rPr>
        <w:t>Done!</w:t>
      </w:r>
    </w:p>
    <w:p w:rsidR="00B27E85" w:rsidRPr="00AB70B3" w:rsidRDefault="00AB70B3" w:rsidP="00AB70B3">
      <w:pPr>
        <w:rPr>
          <w:b/>
          <w:i/>
          <w:u w:val="single"/>
        </w:rPr>
      </w:pPr>
    </w:p>
    <w:sectPr w:rsidR="00B27E85" w:rsidRPr="00AB70B3" w:rsidSect="00B27E8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Neue Light">
    <w:panose1 w:val="020004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C2A26"/>
    <w:rsid w:val="004C2A26"/>
    <w:rsid w:val="00814BF0"/>
    <w:rsid w:val="00AB70B3"/>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D3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404</Words>
  <Characters>2303</Characters>
  <Application>Microsoft Macintosh Word</Application>
  <DocSecurity>0</DocSecurity>
  <Lines>19</Lines>
  <Paragraphs>4</Paragraphs>
  <ScaleCrop>false</ScaleCrop>
  <LinksUpToDate>false</LinksUpToDate>
  <CharactersWithSpaces>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Aaron Feigelson</cp:lastModifiedBy>
  <cp:revision>2</cp:revision>
  <dcterms:created xsi:type="dcterms:W3CDTF">2015-03-11T01:13:00Z</dcterms:created>
  <dcterms:modified xsi:type="dcterms:W3CDTF">2015-03-12T00:29:00Z</dcterms:modified>
</cp:coreProperties>
</file>